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C48" w14:textId="613AA148" w:rsidR="001378D7" w:rsidRPr="000F2A70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662B6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17</w:t>
      </w: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.202</w:t>
      </w:r>
      <w:r w:rsidR="00662B6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</w:t>
      </w:r>
    </w:p>
    <w:p w14:paraId="0832DBED" w14:textId="77777777" w:rsidR="001378D7" w:rsidRPr="000F2A70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F2A7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222BB531" w14:textId="347230C5" w:rsidR="001378D7" w:rsidRPr="000F2A70" w:rsidRDefault="008D586F">
      <w:pPr>
        <w:spacing w:after="0" w:line="240" w:lineRule="auto"/>
        <w:jc w:val="center"/>
        <w:outlineLvl w:val="0"/>
        <w:rPr>
          <w:b/>
          <w:bCs/>
        </w:rPr>
      </w:pP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 w:rsidR="006379AF"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2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D62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62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</w:t>
      </w: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7553DA"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62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0F2A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14:paraId="01D2E515" w14:textId="77777777" w:rsidR="001378D7" w:rsidRPr="008D1074" w:rsidRDefault="001378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12AB06A9" w14:textId="4CA88226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wykazu nieruchomości przeznaczonych do </w:t>
      </w:r>
      <w:r w:rsidR="00D44FB2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</w:t>
      </w:r>
      <w:r w:rsidR="00D449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</w:p>
    <w:p w14:paraId="462B456F" w14:textId="77777777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05137B1C" w14:textId="77777777" w:rsidR="001378D7" w:rsidRPr="00212E82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669519" w14:textId="134728FB" w:rsidR="001378D7" w:rsidRPr="009A625D" w:rsidRDefault="008D586F">
      <w:pPr>
        <w:spacing w:after="0" w:line="240" w:lineRule="auto"/>
        <w:jc w:val="both"/>
      </w:pP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podstawie art. 30 ust. 2 pkt. 3 ustawy z dnia 8 marca 1990r. o samorządzie gminnym  ( Dz. U. z 20</w:t>
      </w:r>
      <w:r w:rsidR="00890F81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="008533F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662B6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1465</w:t>
      </w:r>
      <w:r w:rsidR="003863EA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ze zm.</w:t>
      </w:r>
      <w:r w:rsidRPr="009A625D">
        <w:rPr>
          <w:rFonts w:ascii="Times New Roman" w:eastAsia="Times New Roman" w:hAnsi="Times New Roman"/>
          <w:i/>
          <w:lang w:eastAsia="pl-PL"/>
        </w:rPr>
        <w:t xml:space="preserve">), 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art. 35 ust</w:t>
      </w:r>
      <w:r w:rsidR="008D0F25"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9A62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 oraz art.37 ust. 2 pkt. 6 ustawy z dnia 21 sierpnia 1997r. o gospodarce nieruchomościami</w:t>
      </w:r>
      <w:r w:rsidRPr="009A62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A625D">
        <w:rPr>
          <w:rFonts w:ascii="Times New Roman" w:eastAsia="Times New Roman" w:hAnsi="Times New Roman"/>
          <w:i/>
          <w:lang w:eastAsia="pl-PL"/>
        </w:rPr>
        <w:t>(Dz. U. z 202</w:t>
      </w:r>
      <w:r w:rsidR="000F2A70">
        <w:rPr>
          <w:rFonts w:ascii="Times New Roman" w:eastAsia="Times New Roman" w:hAnsi="Times New Roman"/>
          <w:i/>
          <w:lang w:eastAsia="pl-PL"/>
        </w:rPr>
        <w:t>4</w:t>
      </w:r>
      <w:r w:rsidRPr="009A625D">
        <w:rPr>
          <w:rFonts w:ascii="Times New Roman" w:eastAsia="Times New Roman" w:hAnsi="Times New Roman"/>
          <w:i/>
          <w:lang w:eastAsia="pl-PL"/>
        </w:rPr>
        <w:t xml:space="preserve"> r. poz. </w:t>
      </w:r>
      <w:r w:rsidR="008533F7">
        <w:rPr>
          <w:rFonts w:ascii="Times New Roman" w:eastAsia="Times New Roman" w:hAnsi="Times New Roman"/>
          <w:i/>
          <w:lang w:eastAsia="pl-PL"/>
        </w:rPr>
        <w:t>1145</w:t>
      </w:r>
      <w:r w:rsidR="00662B6F">
        <w:rPr>
          <w:rFonts w:ascii="Times New Roman" w:eastAsia="Times New Roman" w:hAnsi="Times New Roman"/>
          <w:i/>
          <w:lang w:eastAsia="pl-PL"/>
        </w:rPr>
        <w:t xml:space="preserve"> ze zm.</w:t>
      </w:r>
      <w:r w:rsidRPr="009A625D">
        <w:rPr>
          <w:rFonts w:ascii="Times New Roman" w:eastAsia="Times New Roman" w:hAnsi="Times New Roman"/>
          <w:i/>
          <w:lang w:eastAsia="pl-PL"/>
        </w:rPr>
        <w:t>) o</w:t>
      </w:r>
      <w:r w:rsidRPr="009A625D">
        <w:rPr>
          <w:rFonts w:ascii="Times New Roman" w:hAnsi="Times New Roman"/>
          <w:i/>
          <w:sz w:val="24"/>
          <w:szCs w:val="24"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24 kwietnia 2009r. nr 72 poz. 1601,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uchwały nr III/10/10 Rady Gminy Warta Bolesławiecka z dnia 14 grudnia 2010r.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</w:t>
      </w:r>
      <w:r w:rsidR="003756B3" w:rsidRPr="009A625D">
        <w:rPr>
          <w:rFonts w:ascii="Times New Roman" w:hAnsi="Times New Roman"/>
          <w:i/>
          <w:sz w:val="24"/>
          <w:szCs w:val="24"/>
        </w:rPr>
        <w:t>i</w:t>
      </w:r>
      <w:r w:rsidRPr="009A625D">
        <w:rPr>
          <w:rFonts w:ascii="Times New Roman" w:hAnsi="Times New Roman"/>
          <w:i/>
          <w:sz w:val="24"/>
          <w:szCs w:val="24"/>
        </w:rPr>
        <w:t>ego z dnia 7 stycznia 2011r. nr 5 poz. 59 oraz uchwały nr XL/294/13 Rady Gminy Warta Bolesławiecka z dnia 12 grudnia 2013r.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>w sprawie zmiany uchwały nr XXV/158/09 Rady Gminy w Warcie Bolesławieckiej</w:t>
      </w:r>
      <w:r w:rsidRPr="009A62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A625D">
        <w:rPr>
          <w:rFonts w:ascii="Times New Roman" w:hAnsi="Times New Roman"/>
          <w:i/>
          <w:sz w:val="24"/>
          <w:szCs w:val="24"/>
        </w:rPr>
        <w:t xml:space="preserve">z dnia 3 marca 2009 r. w sprawie zasad gospodarowania nieruchomościami wchodzącymi w skład gminnego zasobu nieruchomości Gminy Warta Bolesławiecka </w:t>
      </w:r>
      <w:r w:rsidRPr="009A625D">
        <w:rPr>
          <w:rFonts w:ascii="Times New Roman" w:hAnsi="Times New Roman"/>
          <w:i/>
          <w:iCs/>
          <w:sz w:val="24"/>
          <w:szCs w:val="24"/>
        </w:rPr>
        <w:t>opublikowaną w</w:t>
      </w:r>
      <w:r w:rsidRPr="009A625D">
        <w:rPr>
          <w:rFonts w:ascii="Times New Roman" w:hAnsi="Times New Roman"/>
          <w:i/>
          <w:sz w:val="24"/>
          <w:szCs w:val="24"/>
        </w:rPr>
        <w:t xml:space="preserve"> Dzienniku Urzędowym Województwa Dolnośląskiego z dnia 23 grudnia 2013r., poz. 6586</w:t>
      </w:r>
      <w:r w:rsidRPr="009A625D">
        <w:rPr>
          <w:rFonts w:ascii="Times New Roman" w:eastAsia="Times New Roman" w:hAnsi="Times New Roman"/>
          <w:b/>
          <w:i/>
          <w:lang w:eastAsia="pl-PL"/>
        </w:rPr>
        <w:t xml:space="preserve"> </w:t>
      </w:r>
      <w:r w:rsidRPr="009A625D">
        <w:rPr>
          <w:rFonts w:ascii="Times New Roman" w:eastAsia="Times New Roman" w:hAnsi="Times New Roman"/>
          <w:i/>
          <w:lang w:eastAsia="pl-PL"/>
        </w:rPr>
        <w:t xml:space="preserve"> - </w:t>
      </w:r>
      <w:r w:rsidRPr="009A625D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zarządzam, co następuje</w:t>
      </w:r>
    </w:p>
    <w:p w14:paraId="1572B534" w14:textId="77777777" w:rsidR="001378D7" w:rsidRDefault="001378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C9E4C8D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0FEBB410" w14:textId="535AC7BC" w:rsidR="001378D7" w:rsidRDefault="008D58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Wyznaczam do sprzedaży z zasobów Gminy Warta Bolesławiecka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</w:t>
      </w:r>
      <w:r w:rsidR="00890F81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gruntu położon</w:t>
      </w:r>
      <w:r w:rsidR="00890F81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Warta Bolesławiecka wg załącznika nr 1.</w:t>
      </w:r>
    </w:p>
    <w:p w14:paraId="60678095" w14:textId="77777777" w:rsidR="001378D7" w:rsidRDefault="00137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BCCBDC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EE5C12A" w14:textId="0ADF6962" w:rsidR="001378D7" w:rsidRDefault="008D586F">
      <w:pPr>
        <w:tabs>
          <w:tab w:val="lef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</w:t>
      </w:r>
      <w:bookmarkStart w:id="0" w:name="_Hlk1537632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wpisana w załączniku pod pozycją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bookmarkStart w:id="1" w:name="_Hlk1537637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zbyta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trybie art. 37 ust.</w:t>
      </w:r>
      <w:r w:rsidR="0081219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pkt 6 ustawy o gospodarce nieruchomościami - na poprawę warunków zagospodarowania nieruchomości przyległ</w:t>
      </w:r>
      <w:bookmarkEnd w:id="1"/>
      <w:r w:rsidR="00662B6F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30470A" w14:textId="77777777" w:rsidR="001378D7" w:rsidRPr="00C73573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3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A224238" w14:textId="25B59C36" w:rsidR="001378D7" w:rsidRPr="00C73573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57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art.34 ust. 1 pkt 1 i 2 ustawy o gospodarce nieruchomościami, którym przysługuje uprawnienie pierwszeństwa nabycia nieruchomości, celem skorzystania z tego uprawnienia winny złożyć do dnia</w:t>
      </w:r>
      <w:r w:rsidR="001A3C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623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662B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 w:rsidRPr="00C73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3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662B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 </w:t>
      </w:r>
      <w:r w:rsidRPr="00C73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C73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73573">
        <w:rPr>
          <w:rFonts w:ascii="Times New Roman" w:eastAsia="Times New Roman" w:hAnsi="Times New Roman"/>
          <w:sz w:val="24"/>
          <w:szCs w:val="24"/>
          <w:lang w:eastAsia="pl-PL"/>
        </w:rPr>
        <w:t>wniosek o nabycie nieruchomości.</w:t>
      </w:r>
    </w:p>
    <w:p w14:paraId="6F533449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6609BB78" w14:textId="7867409A" w:rsidR="001378D7" w:rsidRDefault="008D586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Wykaz, o którym mowa w § 1 podlega wywieszeniu na tablicy ogłoszeń w siedzibie Urzędu Gminy Warta Bolesławiecka na okres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21 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tj. w dniach</w:t>
      </w:r>
      <w:r w:rsidR="002856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62B6F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D62375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0F2A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62B6F">
        <w:rPr>
          <w:rFonts w:ascii="Times New Roman" w:eastAsia="Times New Roman" w:hAnsi="Times New Roman"/>
          <w:b/>
          <w:sz w:val="24"/>
          <w:szCs w:val="24"/>
          <w:lang w:eastAsia="pl-PL"/>
        </w:rPr>
        <w:t>lutego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</w:t>
      </w:r>
      <w:r w:rsidR="00662B6F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 w:rsidR="00A813B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="00D62375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662B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202</w:t>
      </w:r>
      <w:r w:rsidR="00662B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5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1E69DA9D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5DF481B7" w14:textId="4C84A510" w:rsidR="001378D7" w:rsidRDefault="008D5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inspektorowi ds. mienia komunalnego</w:t>
      </w:r>
      <w:r w:rsidR="008533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212AAB" w14:textId="77777777" w:rsidR="001378D7" w:rsidRDefault="008D58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B6E85C9" w14:textId="77777777" w:rsidR="001378D7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ogłoszenia, poprzez wywieszenie na tablicy ogłoszeń</w:t>
      </w:r>
    </w:p>
    <w:p w14:paraId="5A0F5B8A" w14:textId="77777777" w:rsidR="001378D7" w:rsidRDefault="008D5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Urzędu Gminy Warta Bolesławiecka.</w:t>
      </w:r>
    </w:p>
    <w:p w14:paraId="1A37B026" w14:textId="77777777" w:rsidR="001378D7" w:rsidRDefault="00137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D74AC" w14:textId="4AF0EC17" w:rsidR="001378D7" w:rsidRPr="009565F3" w:rsidRDefault="009565F3" w:rsidP="009565F3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565F3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Warta Bolesławiecka</w:t>
      </w:r>
    </w:p>
    <w:p w14:paraId="24E9951F" w14:textId="37FE0E44" w:rsidR="009565F3" w:rsidRPr="009565F3" w:rsidRDefault="009565F3" w:rsidP="009565F3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 w:rsidRPr="009565F3">
        <w:rPr>
          <w:rFonts w:ascii="Times New Roman" w:eastAsia="Times New Roman" w:hAnsi="Times New Roman" w:cs="Times New Roman"/>
          <w:sz w:val="20"/>
          <w:szCs w:val="20"/>
          <w:lang w:eastAsia="pl-PL"/>
        </w:rPr>
        <w:t>/Mirosław Haniszewski/</w:t>
      </w:r>
    </w:p>
    <w:p w14:paraId="3699FA98" w14:textId="77777777" w:rsidR="001378D7" w:rsidRPr="009565F3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2" w:name="_Hlk131576063"/>
    </w:p>
    <w:p w14:paraId="50EBFDBC" w14:textId="77777777" w:rsidR="008533F7" w:rsidRDefault="008533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2"/>
    <w:p w14:paraId="4C2F6AF7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276616" w14:textId="77777777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C9211E"/>
          <w:sz w:val="24"/>
          <w:szCs w:val="24"/>
          <w:lang w:eastAsia="pl-PL"/>
        </w:rPr>
      </w:pPr>
    </w:p>
    <w:p w14:paraId="4C844A76" w14:textId="77777777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0A295CFF" w14:textId="0CEE29C7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</w:t>
      </w:r>
      <w:r w:rsidR="000F2A70"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662B6F">
        <w:rPr>
          <w:rFonts w:ascii="Times New Roman" w:eastAsia="Times New Roman" w:hAnsi="Times New Roman" w:cs="Times New Roman"/>
          <w:sz w:val="16"/>
          <w:szCs w:val="16"/>
          <w:lang w:eastAsia="pl-PL"/>
        </w:rPr>
        <w:t>17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662B6F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14:paraId="6FE16B17" w14:textId="77777777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35D643FF" w14:textId="0AE4264C" w:rsidR="001378D7" w:rsidRPr="000F2A70" w:rsidRDefault="008D586F">
      <w:pPr>
        <w:spacing w:after="0" w:line="240" w:lineRule="auto"/>
        <w:jc w:val="right"/>
        <w:outlineLvl w:val="0"/>
      </w:pP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662B6F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D62375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662B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lutego</w:t>
      </w:r>
      <w:r w:rsidR="008533F7"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202</w:t>
      </w:r>
      <w:r w:rsidR="00662B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5 </w:t>
      </w:r>
      <w:r w:rsidRPr="000F2A70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77FB642D" w14:textId="77777777" w:rsidR="001378D7" w:rsidRDefault="001378D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023F0AB0" w14:textId="77777777" w:rsidR="001378D7" w:rsidRDefault="008D5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</w:p>
    <w:p w14:paraId="4789AAA0" w14:textId="01D39646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 przeznaczonych do zbycia</w:t>
      </w:r>
      <w:r w:rsidR="000F2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bezprzetargowej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6387CF" w14:textId="77777777" w:rsidR="001378D7" w:rsidRDefault="008D5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Warta Bolesławiecka.</w:t>
      </w:r>
    </w:p>
    <w:p w14:paraId="105DC5DA" w14:textId="77777777" w:rsidR="001378D7" w:rsidRDefault="001378D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7261"/>
      </w:tblGrid>
      <w:tr w:rsidR="001378D7" w14:paraId="45F6E789" w14:textId="77777777">
        <w:trPr>
          <w:jc w:val="center"/>
        </w:trPr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87BF1C4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</w:tc>
      </w:tr>
      <w:tr w:rsidR="001378D7" w14:paraId="5C95903B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C1D4C03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AF9CF60" w14:textId="3577F9A3" w:rsidR="001378D7" w:rsidRPr="008533F7" w:rsidRDefault="00662B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740/58</w:t>
            </w:r>
          </w:p>
        </w:tc>
      </w:tr>
      <w:tr w:rsidR="001378D7" w14:paraId="11DAC41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919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C2FA" w14:textId="739613FD" w:rsidR="001378D7" w:rsidRPr="008533F7" w:rsidRDefault="00662B6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620</w:t>
            </w:r>
          </w:p>
        </w:tc>
      </w:tr>
      <w:tr w:rsidR="001378D7" w14:paraId="70D6A70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9273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0A2F" w14:textId="24E502B7" w:rsidR="001378D7" w:rsidRPr="008533F7" w:rsidRDefault="008533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Warta Bolesławiecka</w:t>
            </w:r>
          </w:p>
        </w:tc>
      </w:tr>
      <w:tr w:rsidR="001378D7" w14:paraId="5587F51A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B932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AFC5" w14:textId="1F785666" w:rsidR="001378D7" w:rsidRPr="008533F7" w:rsidRDefault="008533F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Droga (dr)</w:t>
            </w:r>
          </w:p>
        </w:tc>
      </w:tr>
      <w:tr w:rsidR="001378D7" w14:paraId="59A97EE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CCCC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8C98" w14:textId="08C8134D" w:rsidR="001378D7" w:rsidRPr="008533F7" w:rsidRDefault="00212E8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JG1B/000</w:t>
            </w:r>
            <w:r w:rsidR="006260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31039/8</w:t>
            </w:r>
            <w:r w:rsidR="0042513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w dziale </w:t>
            </w: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III i IV księgi wieczystej bez w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pisów.</w:t>
            </w:r>
          </w:p>
        </w:tc>
      </w:tr>
      <w:tr w:rsidR="001378D7" w14:paraId="384A488E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56E3" w14:textId="77777777" w:rsidR="001378D7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3B4D27EB" w14:textId="77777777" w:rsidR="001378D7" w:rsidRDefault="008D5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1A0139F7" w14:textId="77777777" w:rsidR="001378D7" w:rsidRDefault="001378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792B" w14:textId="67990C64" w:rsidR="001378D7" w:rsidRPr="008533F7" w:rsidRDefault="00212E8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</w:t>
            </w:r>
            <w:r w:rsidR="006260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ma kształt nieregularnego, wydłużonego wieloboku . Teren działki płaski, utwardzony nawierzchnią trylinki. Działka nieuzbrojona, sieci w bliskiej odległości. Działka wykorzystywana jako dojazd do działek </w:t>
            </w:r>
            <w:r w:rsidR="00A53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sąsiednich.</w:t>
            </w:r>
            <w:r w:rsidR="006260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378D7" w14:paraId="1A7D44E3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293" w14:textId="77777777" w:rsidR="001378D7" w:rsidRDefault="008D586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6FD8" w14:textId="6CAB97A7" w:rsidR="00425137" w:rsidRPr="008533F7" w:rsidRDefault="003D24DC" w:rsidP="00425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Działka oznaczona jest symbolem </w:t>
            </w:r>
            <w:r w:rsidR="0042513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WB</w:t>
            </w:r>
            <w:r w:rsidR="00A53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-P/U3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AE153D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Teren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y </w:t>
            </w:r>
            <w:r w:rsidR="00A53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obiektów produkcyjnych, składów i magazynów oraz zabudowy usługowej.</w:t>
            </w:r>
          </w:p>
          <w:p w14:paraId="42124197" w14:textId="77777777" w:rsidR="00B93B1B" w:rsidRPr="008533F7" w:rsidRDefault="00B93B1B" w:rsidP="00425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Nieruchomość znajduje się w: </w:t>
            </w:r>
          </w:p>
          <w:p w14:paraId="3BE92517" w14:textId="7CC7B579" w:rsidR="00B93B1B" w:rsidRPr="008533F7" w:rsidRDefault="00B93B1B" w:rsidP="00B93B1B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strefie </w:t>
            </w:r>
            <w:r w:rsidR="008533F7"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obserwacji archeologicznej</w:t>
            </w: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</w:p>
          <w:p w14:paraId="08F91131" w14:textId="34040E32" w:rsidR="00B93B1B" w:rsidRPr="008533F7" w:rsidRDefault="00B93B1B" w:rsidP="00B93B1B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granicy udokumentowanych złóż kopali</w:t>
            </w:r>
            <w:r w:rsidR="00A53EB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złoże RM32</w:t>
            </w:r>
            <w:r w:rsidRPr="008533F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  <w:p w14:paraId="2F65B9AD" w14:textId="61704D80" w:rsidR="00B93B1B" w:rsidRPr="008533F7" w:rsidRDefault="00B93B1B" w:rsidP="00B93B1B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533F7">
              <w:rPr>
                <w:rFonts w:ascii="Times New Roman" w:hAnsi="Times New Roman" w:cs="Times New Roman"/>
                <w:sz w:val="20"/>
                <w:szCs w:val="20"/>
              </w:rPr>
              <w:t>granicy obszaru położonego w zasięgu Głównego Zbiornika Wód Podziemnych GZWP nr 317 "Niecka Zewn</w:t>
            </w:r>
            <w:r w:rsidR="008533F7" w:rsidRPr="008533F7">
              <w:rPr>
                <w:rFonts w:ascii="Times New Roman" w:hAnsi="Times New Roman" w:cs="Times New Roman"/>
                <w:sz w:val="20"/>
                <w:szCs w:val="20"/>
              </w:rPr>
              <w:t>ętrzna</w:t>
            </w:r>
            <w:r w:rsidRPr="008533F7">
              <w:rPr>
                <w:rFonts w:ascii="Times New Roman" w:hAnsi="Times New Roman" w:cs="Times New Roman"/>
                <w:sz w:val="20"/>
                <w:szCs w:val="20"/>
              </w:rPr>
              <w:t xml:space="preserve"> Sudecka Bolesławiec"</w:t>
            </w:r>
            <w:r w:rsidR="008533F7" w:rsidRPr="008533F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7083CD" w14:textId="649B07DA" w:rsidR="00C73573" w:rsidRPr="008533F7" w:rsidRDefault="00C73573" w:rsidP="008533F7">
            <w:pPr>
              <w:widowControl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378D7" w14:paraId="1BCF3EAD" w14:textId="77777777">
        <w:trPr>
          <w:trHeight w:val="564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8437" w14:textId="3EE8CFB9" w:rsidR="001378D7" w:rsidRDefault="008D58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  <w:r w:rsidR="009541E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2451" w14:textId="7A061B3E" w:rsidR="001378D7" w:rsidRPr="008533F7" w:rsidRDefault="00A53EB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71.000,00 </w:t>
            </w:r>
            <w:r w:rsidR="008D586F" w:rsidRPr="000F2A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zł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(zwolnienie z podatku VAT)</w:t>
            </w:r>
            <w:r w:rsidR="008D586F" w:rsidRPr="000F2A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</w:t>
            </w:r>
          </w:p>
        </w:tc>
      </w:tr>
      <w:tr w:rsidR="001378D7" w14:paraId="4EADF6B2" w14:textId="77777777">
        <w:trPr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2113" w14:textId="5624DE6E" w:rsidR="001378D7" w:rsidRDefault="008D586F">
            <w:pPr>
              <w:widowControl w:val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239A2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0239A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0239A2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>(Dz. U. z 202</w:t>
            </w:r>
            <w:r w:rsidR="008533F7"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r. poz. </w:t>
            </w:r>
            <w:r w:rsidR="008533F7">
              <w:rPr>
                <w:rFonts w:ascii="Times New Roman" w:hAnsi="Times New Roman"/>
                <w:b/>
                <w:i/>
                <w:sz w:val="16"/>
                <w:szCs w:val="16"/>
              </w:rPr>
              <w:t>1145</w:t>
            </w:r>
            <w:r w:rsidR="00A53EB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ze zm.</w:t>
            </w:r>
            <w:r w:rsidRPr="000239A2">
              <w:rPr>
                <w:rFonts w:ascii="Times New Roman" w:hAnsi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D8E0" w14:textId="1CA8D834" w:rsidR="001378D7" w:rsidRDefault="00A53EBD">
            <w:pPr>
              <w:widowContro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bookmarkStart w:id="3" w:name="_Hlk20988668"/>
            <w:bookmarkStart w:id="4" w:name="_Hlk20988789"/>
            <w:bookmarkEnd w:id="3"/>
            <w:bookmarkEnd w:id="4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D623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marca </w:t>
            </w:r>
            <w:r w:rsidR="000F2A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F2A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14:paraId="02DDE508" w14:textId="10E0E7D6" w:rsidR="001378D7" w:rsidRDefault="001378D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2AB71D" w14:textId="44BF9A1E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884ECA" w14:textId="59433F59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9DB6A8" w14:textId="77777777" w:rsidR="00805235" w:rsidRDefault="00805235" w:rsidP="008052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21A5E" w14:textId="77777777" w:rsidR="0045322D" w:rsidRDefault="0045322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6008F5" w14:textId="77777777" w:rsidR="009565F3" w:rsidRPr="009565F3" w:rsidRDefault="009565F3" w:rsidP="009565F3">
      <w:pPr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565F3">
        <w:rPr>
          <w:rFonts w:ascii="Times New Roman" w:eastAsia="Times New Roman" w:hAnsi="Times New Roman" w:cs="Times New Roman"/>
          <w:sz w:val="20"/>
          <w:szCs w:val="20"/>
          <w:lang w:eastAsia="pl-PL"/>
        </w:rPr>
        <w:t>Wójt Gminy Warta Bolesławiecka</w:t>
      </w:r>
    </w:p>
    <w:p w14:paraId="11446331" w14:textId="6C2A25F6" w:rsidR="009565F3" w:rsidRPr="009565F3" w:rsidRDefault="009565F3" w:rsidP="009565F3">
      <w:pPr>
        <w:spacing w:after="0" w:line="240" w:lineRule="auto"/>
        <w:ind w:left="4956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</w:t>
      </w:r>
      <w:r w:rsidRPr="009565F3">
        <w:rPr>
          <w:rFonts w:ascii="Times New Roman" w:eastAsia="Times New Roman" w:hAnsi="Times New Roman" w:cs="Times New Roman"/>
          <w:sz w:val="20"/>
          <w:szCs w:val="20"/>
          <w:lang w:eastAsia="pl-PL"/>
        </w:rPr>
        <w:t>/Mirosław Haniszewski/</w:t>
      </w:r>
    </w:p>
    <w:p w14:paraId="079E0D85" w14:textId="77777777" w:rsidR="009565F3" w:rsidRPr="009565F3" w:rsidRDefault="009565F3" w:rsidP="009565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2F7730" w14:textId="55795C11" w:rsidR="009565F3" w:rsidRPr="009565F3" w:rsidRDefault="009565F3" w:rsidP="009565F3">
      <w:pPr>
        <w:tabs>
          <w:tab w:val="left" w:pos="6149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9565F3" w:rsidRPr="009565F3">
      <w:pgSz w:w="11906" w:h="16838"/>
      <w:pgMar w:top="426" w:right="991" w:bottom="284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497"/>
    <w:multiLevelType w:val="hybridMultilevel"/>
    <w:tmpl w:val="F7E6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1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7"/>
    <w:rsid w:val="00016688"/>
    <w:rsid w:val="000239A2"/>
    <w:rsid w:val="00076759"/>
    <w:rsid w:val="000F2A70"/>
    <w:rsid w:val="001378D7"/>
    <w:rsid w:val="00150E17"/>
    <w:rsid w:val="00161836"/>
    <w:rsid w:val="001732A5"/>
    <w:rsid w:val="00181653"/>
    <w:rsid w:val="00186937"/>
    <w:rsid w:val="001A3C58"/>
    <w:rsid w:val="001A5083"/>
    <w:rsid w:val="00212E82"/>
    <w:rsid w:val="00243FC4"/>
    <w:rsid w:val="002856E8"/>
    <w:rsid w:val="002E2789"/>
    <w:rsid w:val="003756B3"/>
    <w:rsid w:val="003845A6"/>
    <w:rsid w:val="003863EA"/>
    <w:rsid w:val="003D24DC"/>
    <w:rsid w:val="00425137"/>
    <w:rsid w:val="0045322D"/>
    <w:rsid w:val="005A05EE"/>
    <w:rsid w:val="00620B56"/>
    <w:rsid w:val="00626004"/>
    <w:rsid w:val="006379AF"/>
    <w:rsid w:val="006437DE"/>
    <w:rsid w:val="00662B6F"/>
    <w:rsid w:val="00672D74"/>
    <w:rsid w:val="00681FB5"/>
    <w:rsid w:val="006D6B8F"/>
    <w:rsid w:val="00717F41"/>
    <w:rsid w:val="007553DA"/>
    <w:rsid w:val="0077535F"/>
    <w:rsid w:val="007D1F94"/>
    <w:rsid w:val="007F484D"/>
    <w:rsid w:val="00805235"/>
    <w:rsid w:val="0081219B"/>
    <w:rsid w:val="00833DEC"/>
    <w:rsid w:val="008533F7"/>
    <w:rsid w:val="0089002F"/>
    <w:rsid w:val="00890F81"/>
    <w:rsid w:val="008D0F25"/>
    <w:rsid w:val="008D1074"/>
    <w:rsid w:val="008D586F"/>
    <w:rsid w:val="00933303"/>
    <w:rsid w:val="009541EB"/>
    <w:rsid w:val="009565F3"/>
    <w:rsid w:val="009A625D"/>
    <w:rsid w:val="009D62DD"/>
    <w:rsid w:val="00A03457"/>
    <w:rsid w:val="00A40ABD"/>
    <w:rsid w:val="00A51372"/>
    <w:rsid w:val="00A53EBD"/>
    <w:rsid w:val="00A7468B"/>
    <w:rsid w:val="00A813B2"/>
    <w:rsid w:val="00AE153D"/>
    <w:rsid w:val="00AE3C4F"/>
    <w:rsid w:val="00AF1F7B"/>
    <w:rsid w:val="00B579D1"/>
    <w:rsid w:val="00B93B1B"/>
    <w:rsid w:val="00BB1E17"/>
    <w:rsid w:val="00BD29A0"/>
    <w:rsid w:val="00BD56CD"/>
    <w:rsid w:val="00C16FDB"/>
    <w:rsid w:val="00C30A93"/>
    <w:rsid w:val="00C73573"/>
    <w:rsid w:val="00C94A2E"/>
    <w:rsid w:val="00D02C6F"/>
    <w:rsid w:val="00D26C45"/>
    <w:rsid w:val="00D4494F"/>
    <w:rsid w:val="00D44FB2"/>
    <w:rsid w:val="00D62375"/>
    <w:rsid w:val="00D70482"/>
    <w:rsid w:val="00DA3919"/>
    <w:rsid w:val="00E23A12"/>
    <w:rsid w:val="00E77DEA"/>
    <w:rsid w:val="00EB2D3F"/>
    <w:rsid w:val="00F048B0"/>
    <w:rsid w:val="00F7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1865"/>
  <w15:docId w15:val="{7F6885C8-DF9A-42F8-B2A1-F39FA927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56388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5638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71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716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54</cp:revision>
  <cp:lastPrinted>2025-02-10T11:27:00Z</cp:lastPrinted>
  <dcterms:created xsi:type="dcterms:W3CDTF">2021-07-26T07:50:00Z</dcterms:created>
  <dcterms:modified xsi:type="dcterms:W3CDTF">2025-02-12T09:48:00Z</dcterms:modified>
  <dc:language>pl-PL</dc:language>
</cp:coreProperties>
</file>