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C7" w:rsidRPr="007E4F12" w:rsidRDefault="002066C7" w:rsidP="004E26F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sz w:val="28"/>
          <w:szCs w:val="28"/>
          <w:lang w:eastAsia="pl-PL"/>
        </w:rPr>
      </w:pPr>
      <w:r w:rsidRPr="007E4F12">
        <w:rPr>
          <w:rFonts w:eastAsia="Times New Roman"/>
          <w:b/>
          <w:bCs/>
          <w:kern w:val="36"/>
          <w:sz w:val="28"/>
          <w:szCs w:val="28"/>
          <w:lang w:eastAsia="pl-PL"/>
        </w:rPr>
        <w:t>Ogłoszenie o naborze kandydatów na członk</w:t>
      </w:r>
      <w:r w:rsidR="00227E03" w:rsidRPr="007E4F12">
        <w:rPr>
          <w:rFonts w:eastAsia="Times New Roman"/>
          <w:b/>
          <w:bCs/>
          <w:kern w:val="36"/>
          <w:sz w:val="28"/>
          <w:szCs w:val="28"/>
          <w:lang w:eastAsia="pl-PL"/>
        </w:rPr>
        <w:t>a</w:t>
      </w:r>
      <w:r w:rsidRPr="007E4F12">
        <w:rPr>
          <w:rFonts w:eastAsia="Times New Roman"/>
          <w:b/>
          <w:bCs/>
          <w:kern w:val="36"/>
          <w:sz w:val="28"/>
          <w:szCs w:val="28"/>
          <w:lang w:eastAsia="pl-PL"/>
        </w:rPr>
        <w:t xml:space="preserve"> Komisji Konkursowej</w:t>
      </w:r>
    </w:p>
    <w:p w:rsidR="002066C7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Na podstawie art. 15 ust.2a, 2d ustawy z dnia 24 kwietnia 2003r. o działalności pożytku publicznego i</w:t>
      </w:r>
      <w:r w:rsidR="007E4F12">
        <w:rPr>
          <w:sz w:val="22"/>
          <w:szCs w:val="22"/>
          <w:lang w:eastAsia="pl-PL"/>
        </w:rPr>
        <w:t> </w:t>
      </w:r>
      <w:r w:rsidRPr="007E4F12">
        <w:rPr>
          <w:sz w:val="22"/>
          <w:szCs w:val="22"/>
          <w:lang w:eastAsia="pl-PL"/>
        </w:rPr>
        <w:t>o</w:t>
      </w:r>
      <w:r w:rsidR="007E4F12">
        <w:rPr>
          <w:sz w:val="22"/>
          <w:szCs w:val="22"/>
          <w:lang w:eastAsia="pl-PL"/>
        </w:rPr>
        <w:t> </w:t>
      </w:r>
      <w:r w:rsidRPr="007E4F12">
        <w:rPr>
          <w:sz w:val="22"/>
          <w:szCs w:val="22"/>
          <w:lang w:eastAsia="pl-PL"/>
        </w:rPr>
        <w:t>wolontariacie  (tj. Dz. U. z 202</w:t>
      </w:r>
      <w:r w:rsidR="00966B2A">
        <w:rPr>
          <w:sz w:val="22"/>
          <w:szCs w:val="22"/>
          <w:lang w:eastAsia="pl-PL"/>
        </w:rPr>
        <w:t>4</w:t>
      </w:r>
      <w:r w:rsidRPr="007E4F12">
        <w:rPr>
          <w:sz w:val="22"/>
          <w:szCs w:val="22"/>
          <w:lang w:eastAsia="pl-PL"/>
        </w:rPr>
        <w:t xml:space="preserve"> r. poz. </w:t>
      </w:r>
      <w:r w:rsidR="00966B2A">
        <w:rPr>
          <w:sz w:val="22"/>
          <w:szCs w:val="22"/>
          <w:lang w:eastAsia="pl-PL"/>
        </w:rPr>
        <w:t>1491</w:t>
      </w:r>
      <w:r w:rsidR="001F5632">
        <w:rPr>
          <w:sz w:val="22"/>
          <w:szCs w:val="22"/>
          <w:lang w:eastAsia="pl-PL"/>
        </w:rPr>
        <w:t>),</w:t>
      </w:r>
      <w:r w:rsidRPr="007E4F12">
        <w:rPr>
          <w:sz w:val="22"/>
          <w:szCs w:val="22"/>
          <w:lang w:eastAsia="pl-PL"/>
        </w:rPr>
        <w:t xml:space="preserve">  Wójt Gminy </w:t>
      </w:r>
      <w:r w:rsidR="000F090A" w:rsidRPr="007E4F12">
        <w:rPr>
          <w:sz w:val="22"/>
          <w:szCs w:val="22"/>
          <w:lang w:eastAsia="pl-PL"/>
        </w:rPr>
        <w:t>Warta Bolesławiecka</w:t>
      </w:r>
      <w:r w:rsidRPr="007E4F12">
        <w:rPr>
          <w:sz w:val="22"/>
          <w:szCs w:val="22"/>
          <w:lang w:eastAsia="pl-PL"/>
        </w:rPr>
        <w:t xml:space="preserve"> ogłasza nabór kandydatów na członk</w:t>
      </w:r>
      <w:r w:rsidR="000F090A" w:rsidRPr="007E4F12">
        <w:rPr>
          <w:sz w:val="22"/>
          <w:szCs w:val="22"/>
          <w:lang w:eastAsia="pl-PL"/>
        </w:rPr>
        <w:t>a</w:t>
      </w:r>
      <w:r w:rsidRPr="007E4F12">
        <w:rPr>
          <w:sz w:val="22"/>
          <w:szCs w:val="22"/>
          <w:lang w:eastAsia="pl-PL"/>
        </w:rPr>
        <w:t xml:space="preserve"> komisji konkursowej, opiniującej oferty złożone w otwartym konkursie ofert </w:t>
      </w:r>
      <w:r w:rsidR="000F090A" w:rsidRPr="007E4F12">
        <w:rPr>
          <w:sz w:val="22"/>
          <w:szCs w:val="22"/>
          <w:lang w:eastAsia="pl-PL"/>
        </w:rPr>
        <w:t>na realizację zadań publicznych w</w:t>
      </w:r>
      <w:r w:rsidRPr="007E4F12">
        <w:rPr>
          <w:sz w:val="22"/>
          <w:szCs w:val="22"/>
          <w:lang w:eastAsia="pl-PL"/>
        </w:rPr>
        <w:t xml:space="preserve"> zakres</w:t>
      </w:r>
      <w:r w:rsidR="000F090A" w:rsidRPr="007E4F12">
        <w:rPr>
          <w:sz w:val="22"/>
          <w:szCs w:val="22"/>
          <w:lang w:eastAsia="pl-PL"/>
        </w:rPr>
        <w:t>ie wspierania i </w:t>
      </w:r>
      <w:r w:rsidRPr="007E4F12">
        <w:rPr>
          <w:sz w:val="22"/>
          <w:szCs w:val="22"/>
          <w:lang w:eastAsia="pl-PL"/>
        </w:rPr>
        <w:t xml:space="preserve">upowszechniania kultury fizycznej </w:t>
      </w:r>
      <w:r w:rsidR="000F090A" w:rsidRPr="007E4F12">
        <w:rPr>
          <w:sz w:val="22"/>
          <w:szCs w:val="22"/>
          <w:lang w:eastAsia="pl-PL"/>
        </w:rPr>
        <w:t>w 2024 roku</w:t>
      </w:r>
      <w:r w:rsidRPr="007E4F12">
        <w:rPr>
          <w:sz w:val="22"/>
          <w:szCs w:val="22"/>
          <w:lang w:eastAsia="pl-PL"/>
        </w:rPr>
        <w:t>.</w:t>
      </w:r>
    </w:p>
    <w:p w:rsidR="007E4F12" w:rsidRPr="003F5A67" w:rsidRDefault="007E4F12" w:rsidP="007E4F12">
      <w:pPr>
        <w:pStyle w:val="Bezodstpw"/>
        <w:jc w:val="both"/>
        <w:rPr>
          <w:sz w:val="16"/>
          <w:szCs w:val="16"/>
          <w:lang w:eastAsia="pl-PL"/>
        </w:rPr>
      </w:pPr>
    </w:p>
    <w:p w:rsidR="002066C7" w:rsidRDefault="002066C7" w:rsidP="007E4F12">
      <w:pPr>
        <w:pStyle w:val="Bezodstpw"/>
        <w:jc w:val="both"/>
        <w:rPr>
          <w:b/>
          <w:sz w:val="22"/>
          <w:szCs w:val="22"/>
          <w:lang w:eastAsia="pl-PL"/>
        </w:rPr>
      </w:pPr>
      <w:r w:rsidRPr="007E4F12">
        <w:rPr>
          <w:b/>
          <w:sz w:val="22"/>
          <w:szCs w:val="22"/>
          <w:lang w:eastAsia="pl-PL"/>
        </w:rPr>
        <w:t>I. Informacje ogólne</w:t>
      </w:r>
    </w:p>
    <w:p w:rsidR="007E4F12" w:rsidRPr="00B24442" w:rsidRDefault="007E4F12" w:rsidP="007E4F12">
      <w:pPr>
        <w:pStyle w:val="Bezodstpw"/>
        <w:jc w:val="both"/>
        <w:rPr>
          <w:b/>
          <w:sz w:val="16"/>
          <w:szCs w:val="16"/>
          <w:lang w:eastAsia="pl-PL"/>
        </w:rPr>
      </w:pPr>
    </w:p>
    <w:p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 xml:space="preserve">Celem niniejszego ogłoszenia jest wyłonienie </w:t>
      </w:r>
      <w:r w:rsidR="00996854">
        <w:rPr>
          <w:sz w:val="22"/>
          <w:szCs w:val="22"/>
          <w:lang w:eastAsia="pl-PL"/>
        </w:rPr>
        <w:t>jednego cz</w:t>
      </w:r>
      <w:r w:rsidRPr="007E4F12">
        <w:rPr>
          <w:sz w:val="22"/>
          <w:szCs w:val="22"/>
          <w:lang w:eastAsia="pl-PL"/>
        </w:rPr>
        <w:t>łonk</w:t>
      </w:r>
      <w:r w:rsidR="00996854">
        <w:rPr>
          <w:sz w:val="22"/>
          <w:szCs w:val="22"/>
          <w:lang w:eastAsia="pl-PL"/>
        </w:rPr>
        <w:t>a</w:t>
      </w:r>
      <w:r w:rsidRPr="007E4F12">
        <w:rPr>
          <w:sz w:val="22"/>
          <w:szCs w:val="22"/>
          <w:lang w:eastAsia="pl-PL"/>
        </w:rPr>
        <w:t xml:space="preserve"> komisji konkursowej, spośród  kandydatów zgłoszonych przez organizacje pozarządowe oraz inne podmioty wymienione w</w:t>
      </w:r>
      <w:r w:rsidR="00B24442">
        <w:rPr>
          <w:sz w:val="22"/>
          <w:szCs w:val="22"/>
          <w:lang w:eastAsia="pl-PL"/>
        </w:rPr>
        <w:t> </w:t>
      </w:r>
      <w:r w:rsidRPr="007E4F12">
        <w:rPr>
          <w:sz w:val="22"/>
          <w:szCs w:val="22"/>
          <w:lang w:eastAsia="pl-PL"/>
        </w:rPr>
        <w:t>art. 3 ust. 3 ustawy o działalności pożytku publicznego i o wolontariacie.</w:t>
      </w:r>
    </w:p>
    <w:p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Zgłoszenia do udziału w pracach komisji konkursowej, powinno być podpisane przez zainteresowaną osobę oraz upoważnione osoby, reprezentujące organizację zgłaszającą kandydata.</w:t>
      </w:r>
    </w:p>
    <w:p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Każda z organizacji pozarządowych  lub podmiotów wymienionych w art. 3 ust. 3 ustawy o działalności pożytku publicznego i o wolontariacie,  może zgłosić tylko jednego kandydata.</w:t>
      </w:r>
    </w:p>
    <w:p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Kandydaci, zgłaszani do udziału w prac</w:t>
      </w:r>
      <w:r w:rsidR="00996854">
        <w:rPr>
          <w:sz w:val="22"/>
          <w:szCs w:val="22"/>
          <w:lang w:eastAsia="pl-PL"/>
        </w:rPr>
        <w:t>y</w:t>
      </w:r>
      <w:r w:rsidRPr="007E4F12">
        <w:rPr>
          <w:sz w:val="22"/>
          <w:szCs w:val="22"/>
          <w:lang w:eastAsia="pl-PL"/>
        </w:rPr>
        <w:t xml:space="preserve"> komisji, wpisywani są na listę osób uprawnionych do powołania w skład komisji konkursowej.</w:t>
      </w:r>
    </w:p>
    <w:p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 xml:space="preserve">Zgłoszenie kandydata nie jest jednoznaczne z jego uczestnictwem w komisji. Wyboru członków do pracy w komisji konkursowej dokonuje </w:t>
      </w:r>
      <w:r w:rsidR="00A242B0" w:rsidRPr="007E4F12">
        <w:rPr>
          <w:sz w:val="22"/>
          <w:szCs w:val="22"/>
          <w:lang w:eastAsia="pl-PL"/>
        </w:rPr>
        <w:t>Wójt Gminy Warta Bolesławiecka w drodze zarządzenia.</w:t>
      </w:r>
    </w:p>
    <w:p w:rsidR="002066C7" w:rsidRPr="007E4F12" w:rsidRDefault="002066C7" w:rsidP="007E4F12">
      <w:pPr>
        <w:pStyle w:val="Bezodstpw"/>
        <w:jc w:val="both"/>
        <w:rPr>
          <w:sz w:val="22"/>
          <w:szCs w:val="22"/>
          <w:lang w:eastAsia="pl-PL"/>
        </w:rPr>
      </w:pPr>
      <w:r w:rsidRPr="007E4F12">
        <w:rPr>
          <w:sz w:val="22"/>
          <w:szCs w:val="22"/>
          <w:lang w:eastAsia="pl-PL"/>
        </w:rPr>
        <w:t>Udział w pracach komisji konkursowej jest nieodpłatny.</w:t>
      </w:r>
    </w:p>
    <w:p w:rsidR="00B24442" w:rsidRPr="003F5A67" w:rsidRDefault="00B24442" w:rsidP="00B24442">
      <w:pPr>
        <w:pStyle w:val="Bezodstpw"/>
        <w:rPr>
          <w:sz w:val="16"/>
          <w:szCs w:val="16"/>
          <w:lang w:eastAsia="pl-PL"/>
        </w:rPr>
      </w:pPr>
    </w:p>
    <w:p w:rsidR="006765EA" w:rsidRDefault="002066C7" w:rsidP="00B24442">
      <w:pPr>
        <w:pStyle w:val="Bezodstpw"/>
        <w:jc w:val="both"/>
        <w:rPr>
          <w:b/>
          <w:sz w:val="22"/>
          <w:szCs w:val="22"/>
          <w:lang w:eastAsia="pl-PL"/>
        </w:rPr>
      </w:pPr>
      <w:r w:rsidRPr="00B24442">
        <w:rPr>
          <w:b/>
          <w:sz w:val="22"/>
          <w:szCs w:val="22"/>
          <w:lang w:eastAsia="pl-PL"/>
        </w:rPr>
        <w:t>II. Wymagania stawiane kandydatom</w:t>
      </w:r>
    </w:p>
    <w:p w:rsidR="00B24442" w:rsidRPr="00B24442" w:rsidRDefault="00B24442" w:rsidP="00B24442">
      <w:pPr>
        <w:pStyle w:val="Bezodstpw"/>
        <w:jc w:val="both"/>
        <w:rPr>
          <w:b/>
          <w:sz w:val="16"/>
          <w:szCs w:val="16"/>
          <w:lang w:eastAsia="pl-PL"/>
        </w:rPr>
      </w:pPr>
    </w:p>
    <w:p w:rsidR="006765EA" w:rsidRDefault="006765EA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W skład komisji konkursowej do opiniowania ofert wchodzą osoby wskazane przez organizacje pozarządowe lub podmioty wymienione w art.3 ust.3 ustawy o działalności pożytku publicznego i</w:t>
      </w:r>
      <w:r w:rsidR="00B24442">
        <w:rPr>
          <w:sz w:val="22"/>
          <w:szCs w:val="22"/>
          <w:lang w:eastAsia="pl-PL"/>
        </w:rPr>
        <w:t> </w:t>
      </w:r>
      <w:r w:rsidRPr="00B24442">
        <w:rPr>
          <w:sz w:val="22"/>
          <w:szCs w:val="22"/>
          <w:lang w:eastAsia="pl-PL"/>
        </w:rPr>
        <w:t>o</w:t>
      </w:r>
      <w:r w:rsidR="00B24442">
        <w:rPr>
          <w:sz w:val="22"/>
          <w:szCs w:val="22"/>
          <w:lang w:eastAsia="pl-PL"/>
        </w:rPr>
        <w:t> </w:t>
      </w:r>
      <w:r w:rsidRPr="00B24442">
        <w:rPr>
          <w:sz w:val="22"/>
          <w:szCs w:val="22"/>
          <w:lang w:eastAsia="pl-PL"/>
        </w:rPr>
        <w:t>wolontariacie, którzy spełniają łącznie następujące kryteria:</w:t>
      </w:r>
    </w:p>
    <w:p w:rsidR="00996854" w:rsidRPr="00996854" w:rsidRDefault="00996854" w:rsidP="00B24442">
      <w:pPr>
        <w:pStyle w:val="Bezodstpw"/>
        <w:jc w:val="both"/>
        <w:rPr>
          <w:sz w:val="16"/>
          <w:szCs w:val="16"/>
          <w:lang w:eastAsia="pl-PL"/>
        </w:rPr>
      </w:pPr>
    </w:p>
    <w:p w:rsidR="002066C7" w:rsidRDefault="00996854" w:rsidP="00996854">
      <w:pPr>
        <w:pStyle w:val="Bezodstpw"/>
        <w:numPr>
          <w:ilvl w:val="0"/>
          <w:numId w:val="7"/>
        </w:numPr>
        <w:jc w:val="both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 xml:space="preserve">są </w:t>
      </w:r>
      <w:r w:rsidR="002066C7" w:rsidRPr="00B24442">
        <w:rPr>
          <w:sz w:val="22"/>
          <w:szCs w:val="22"/>
          <w:lang w:eastAsia="pl-PL"/>
        </w:rPr>
        <w:t>obywatelami RP i korz</w:t>
      </w:r>
      <w:r>
        <w:rPr>
          <w:sz w:val="22"/>
          <w:szCs w:val="22"/>
          <w:lang w:eastAsia="pl-PL"/>
        </w:rPr>
        <w:t>ystają z pełni praw publicznych,</w:t>
      </w:r>
    </w:p>
    <w:p w:rsidR="00996854" w:rsidRDefault="00996854" w:rsidP="00996854">
      <w:pPr>
        <w:pStyle w:val="Bezodstpw"/>
        <w:numPr>
          <w:ilvl w:val="0"/>
          <w:numId w:val="7"/>
        </w:numPr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nie reprezentują organizacji lub podmiotów biorących  udział w danym konkursie ofert</w:t>
      </w:r>
      <w:r>
        <w:rPr>
          <w:sz w:val="22"/>
          <w:szCs w:val="22"/>
          <w:lang w:eastAsia="pl-PL"/>
        </w:rPr>
        <w:t>,</w:t>
      </w:r>
    </w:p>
    <w:p w:rsidR="002066C7" w:rsidRPr="00996854" w:rsidRDefault="002066C7" w:rsidP="00B24442">
      <w:pPr>
        <w:pStyle w:val="Bezodstpw"/>
        <w:numPr>
          <w:ilvl w:val="0"/>
          <w:numId w:val="7"/>
        </w:numPr>
        <w:jc w:val="both"/>
        <w:rPr>
          <w:sz w:val="22"/>
          <w:szCs w:val="22"/>
          <w:lang w:eastAsia="pl-PL"/>
        </w:rPr>
      </w:pPr>
      <w:r w:rsidRPr="00996854">
        <w:rPr>
          <w:sz w:val="22"/>
          <w:szCs w:val="22"/>
          <w:lang w:eastAsia="pl-PL"/>
        </w:rPr>
        <w:t>nie pozostają wobec wnioskodawców biorących udział w konkursie w takim stosunku prawnym lub faktycznym, który mógłby budzić uzasadnione wątpliwości, co do ich bezstronności  i  nie zachodzą przesłanki ich wyłączenia wynikające z Kodeksu Postępowania Administracyjnego.</w:t>
      </w:r>
    </w:p>
    <w:p w:rsidR="00B24442" w:rsidRPr="003F5A67" w:rsidRDefault="00B24442" w:rsidP="00B24442">
      <w:pPr>
        <w:pStyle w:val="Bezodstpw"/>
        <w:jc w:val="both"/>
        <w:rPr>
          <w:sz w:val="16"/>
          <w:szCs w:val="16"/>
          <w:lang w:eastAsia="pl-PL"/>
        </w:rPr>
      </w:pPr>
    </w:p>
    <w:p w:rsidR="002066C7" w:rsidRPr="00B24442" w:rsidRDefault="002066C7" w:rsidP="00B24442">
      <w:pPr>
        <w:pStyle w:val="Bezodstpw"/>
        <w:jc w:val="both"/>
        <w:rPr>
          <w:b/>
          <w:sz w:val="22"/>
          <w:szCs w:val="22"/>
          <w:lang w:eastAsia="pl-PL"/>
        </w:rPr>
      </w:pPr>
      <w:r w:rsidRPr="00B24442">
        <w:rPr>
          <w:b/>
          <w:sz w:val="22"/>
          <w:szCs w:val="22"/>
          <w:lang w:eastAsia="pl-PL"/>
        </w:rPr>
        <w:t>III. Zadania członka komisji konkursowej:</w:t>
      </w:r>
    </w:p>
    <w:p w:rsidR="00B24442" w:rsidRPr="00B24442" w:rsidRDefault="00B24442" w:rsidP="00B24442">
      <w:pPr>
        <w:pStyle w:val="Bezodstpw"/>
        <w:jc w:val="both"/>
        <w:rPr>
          <w:sz w:val="16"/>
          <w:szCs w:val="16"/>
          <w:lang w:eastAsia="pl-PL"/>
        </w:rPr>
      </w:pPr>
    </w:p>
    <w:p w:rsidR="006419DE" w:rsidRPr="00B24442" w:rsidRDefault="00826096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U</w:t>
      </w:r>
      <w:r w:rsidR="006419DE" w:rsidRPr="00B24442">
        <w:rPr>
          <w:sz w:val="22"/>
          <w:szCs w:val="22"/>
          <w:lang w:eastAsia="pl-PL"/>
        </w:rPr>
        <w:t>dział w posiedzeniach komisji.</w:t>
      </w:r>
    </w:p>
    <w:p w:rsidR="006419DE" w:rsidRPr="00B24442" w:rsidRDefault="00826096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Z</w:t>
      </w:r>
      <w:r w:rsidR="006419DE" w:rsidRPr="00B24442">
        <w:rPr>
          <w:sz w:val="22"/>
          <w:szCs w:val="22"/>
          <w:lang w:eastAsia="pl-PL"/>
        </w:rPr>
        <w:t>apoznanie się z ofertami;</w:t>
      </w:r>
    </w:p>
    <w:p w:rsidR="002066C7" w:rsidRPr="00B24442" w:rsidRDefault="00826096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O</w:t>
      </w:r>
      <w:r w:rsidR="002066C7" w:rsidRPr="00B24442">
        <w:rPr>
          <w:sz w:val="22"/>
          <w:szCs w:val="22"/>
          <w:lang w:eastAsia="pl-PL"/>
        </w:rPr>
        <w:t>cena  formalna i  merytoryczna ofert na realizacje zadań publicznych złożonych w otwartym konkursie ofert, z uwzględnieniem kryteriów określonych w treści ogłoszenia o konkursie;</w:t>
      </w:r>
    </w:p>
    <w:p w:rsidR="006419DE" w:rsidRPr="00B24442" w:rsidRDefault="00826096" w:rsidP="00B24442">
      <w:pPr>
        <w:pStyle w:val="Bezodstpw"/>
        <w:jc w:val="both"/>
        <w:rPr>
          <w:sz w:val="22"/>
          <w:szCs w:val="22"/>
          <w:lang w:eastAsia="pl-PL"/>
        </w:rPr>
      </w:pPr>
      <w:r w:rsidRPr="00B24442">
        <w:rPr>
          <w:sz w:val="22"/>
          <w:szCs w:val="22"/>
          <w:lang w:eastAsia="pl-PL"/>
        </w:rPr>
        <w:t>O</w:t>
      </w:r>
      <w:r w:rsidR="002066C7" w:rsidRPr="00B24442">
        <w:rPr>
          <w:sz w:val="22"/>
          <w:szCs w:val="22"/>
          <w:lang w:eastAsia="pl-PL"/>
        </w:rPr>
        <w:t>kreślenie propozycji wysokości dofinansowania zadań zgłoszony</w:t>
      </w:r>
      <w:r w:rsidRPr="00B24442">
        <w:rPr>
          <w:sz w:val="22"/>
          <w:szCs w:val="22"/>
          <w:lang w:eastAsia="pl-PL"/>
        </w:rPr>
        <w:t>ch w ofertach.</w:t>
      </w:r>
    </w:p>
    <w:p w:rsidR="00EC4DF1" w:rsidRPr="003F5A67" w:rsidRDefault="00EC4DF1" w:rsidP="00EC4DF1">
      <w:pPr>
        <w:pStyle w:val="Bezodstpw"/>
        <w:jc w:val="both"/>
        <w:rPr>
          <w:sz w:val="16"/>
          <w:szCs w:val="16"/>
          <w:lang w:eastAsia="pl-PL"/>
        </w:rPr>
      </w:pPr>
    </w:p>
    <w:p w:rsidR="002066C7" w:rsidRDefault="002066C7" w:rsidP="00EC4DF1">
      <w:pPr>
        <w:pStyle w:val="Bezodstpw"/>
        <w:jc w:val="both"/>
        <w:rPr>
          <w:b/>
          <w:sz w:val="22"/>
          <w:szCs w:val="22"/>
          <w:lang w:eastAsia="pl-PL"/>
        </w:rPr>
      </w:pPr>
      <w:r w:rsidRPr="00EC4DF1">
        <w:rPr>
          <w:b/>
          <w:sz w:val="22"/>
          <w:szCs w:val="22"/>
          <w:lang w:eastAsia="pl-PL"/>
        </w:rPr>
        <w:t>IV. Miejsce i termin zgłoszenia kandydatury</w:t>
      </w:r>
    </w:p>
    <w:p w:rsidR="00EC4DF1" w:rsidRPr="00EC4DF1" w:rsidRDefault="00EC4DF1" w:rsidP="00EC4DF1">
      <w:pPr>
        <w:pStyle w:val="Bezodstpw"/>
        <w:jc w:val="both"/>
        <w:rPr>
          <w:b/>
          <w:sz w:val="16"/>
          <w:szCs w:val="16"/>
          <w:lang w:eastAsia="pl-PL"/>
        </w:rPr>
      </w:pPr>
    </w:p>
    <w:p w:rsidR="004E26F7" w:rsidRPr="00EC4DF1" w:rsidRDefault="004E26F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 xml:space="preserve">Zgłoszenia kandydata na członka komisji konkursowej należy dokonać na załączonym do niniejszego ogłoszenia formularzu zgłoszeniowym w terminie do dnia </w:t>
      </w:r>
      <w:r w:rsidR="006B6BB2">
        <w:rPr>
          <w:sz w:val="22"/>
          <w:szCs w:val="22"/>
          <w:lang w:eastAsia="pl-PL"/>
        </w:rPr>
        <w:t>10 stycznia 2025 roku.</w:t>
      </w:r>
      <w:bookmarkStart w:id="0" w:name="_GoBack"/>
      <w:bookmarkEnd w:id="0"/>
    </w:p>
    <w:p w:rsidR="004E26F7" w:rsidRPr="00EC4DF1" w:rsidRDefault="002066C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 xml:space="preserve">Zgłoszenia </w:t>
      </w:r>
      <w:r w:rsidR="004E26F7" w:rsidRPr="00EC4DF1">
        <w:rPr>
          <w:sz w:val="22"/>
          <w:szCs w:val="22"/>
          <w:lang w:eastAsia="pl-PL"/>
        </w:rPr>
        <w:t>można składać:</w:t>
      </w:r>
    </w:p>
    <w:p w:rsidR="004E26F7" w:rsidRPr="00EC4DF1" w:rsidRDefault="004E26F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>osobiście,</w:t>
      </w:r>
    </w:p>
    <w:p w:rsidR="004E26F7" w:rsidRPr="00EC4DF1" w:rsidRDefault="004E26F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 xml:space="preserve">drogą elektroniczną na adres: </w:t>
      </w:r>
      <w:hyperlink r:id="rId5" w:history="1">
        <w:r w:rsidRPr="00EC4DF1">
          <w:rPr>
            <w:rStyle w:val="Hipercze"/>
            <w:rFonts w:eastAsia="Times New Roman"/>
            <w:sz w:val="22"/>
            <w:szCs w:val="22"/>
            <w:lang w:eastAsia="pl-PL"/>
          </w:rPr>
          <w:t>urzad@wartabol.pl</w:t>
        </w:r>
      </w:hyperlink>
      <w:r w:rsidRPr="00EC4DF1">
        <w:rPr>
          <w:sz w:val="22"/>
          <w:szCs w:val="22"/>
          <w:lang w:eastAsia="pl-PL"/>
        </w:rPr>
        <w:t>,</w:t>
      </w:r>
    </w:p>
    <w:p w:rsidR="004E26F7" w:rsidRPr="00EC4DF1" w:rsidRDefault="004E26F7" w:rsidP="00EC4DF1">
      <w:pPr>
        <w:pStyle w:val="Bezodstpw"/>
        <w:jc w:val="both"/>
        <w:rPr>
          <w:sz w:val="22"/>
          <w:szCs w:val="22"/>
          <w:lang w:eastAsia="pl-PL"/>
        </w:rPr>
      </w:pPr>
      <w:r w:rsidRPr="00EC4DF1">
        <w:rPr>
          <w:sz w:val="22"/>
          <w:szCs w:val="22"/>
          <w:lang w:eastAsia="pl-PL"/>
        </w:rPr>
        <w:t>lub pocztą tradycyjną na adres: Urząd Gminy Warta Bolesławiecka, Warta Bolesławiecka 40C, 59-720 Warta Bolesławiecka.</w:t>
      </w:r>
    </w:p>
    <w:p w:rsidR="00EC4DF1" w:rsidRPr="00EC4DF1" w:rsidRDefault="00EC4DF1" w:rsidP="00EC4DF1">
      <w:pPr>
        <w:pStyle w:val="Bezodstpw"/>
        <w:rPr>
          <w:sz w:val="22"/>
          <w:szCs w:val="22"/>
          <w:lang w:eastAsia="pl-PL"/>
        </w:rPr>
      </w:pPr>
    </w:p>
    <w:p w:rsidR="009F2A0A" w:rsidRDefault="002066C7" w:rsidP="00EC4DF1">
      <w:pPr>
        <w:pStyle w:val="Bezodstpw"/>
        <w:rPr>
          <w:b/>
          <w:sz w:val="22"/>
          <w:szCs w:val="22"/>
          <w:lang w:eastAsia="pl-PL"/>
        </w:rPr>
      </w:pPr>
      <w:r w:rsidRPr="00EC4DF1">
        <w:rPr>
          <w:b/>
          <w:sz w:val="22"/>
          <w:szCs w:val="22"/>
          <w:lang w:eastAsia="pl-PL"/>
        </w:rPr>
        <w:t>Do pobrania:</w:t>
      </w:r>
      <w:r w:rsidR="009F2A0A" w:rsidRPr="00EC4DF1">
        <w:rPr>
          <w:b/>
          <w:sz w:val="22"/>
          <w:szCs w:val="22"/>
          <w:lang w:eastAsia="pl-PL"/>
        </w:rPr>
        <w:t xml:space="preserve"> </w:t>
      </w:r>
    </w:p>
    <w:p w:rsidR="00EC4DF1" w:rsidRPr="00EC4DF1" w:rsidRDefault="00EC4DF1" w:rsidP="00EC4DF1">
      <w:pPr>
        <w:pStyle w:val="Bezodstpw"/>
        <w:rPr>
          <w:b/>
          <w:sz w:val="16"/>
          <w:szCs w:val="16"/>
          <w:lang w:eastAsia="pl-PL"/>
        </w:rPr>
      </w:pPr>
    </w:p>
    <w:p w:rsidR="009F2A0A" w:rsidRPr="00EC4DF1" w:rsidRDefault="009F2A0A" w:rsidP="00EC4DF1">
      <w:pPr>
        <w:pStyle w:val="Bezodstpw"/>
        <w:rPr>
          <w:b/>
          <w:sz w:val="22"/>
          <w:szCs w:val="22"/>
          <w:u w:val="single"/>
          <w:lang w:eastAsia="pl-PL"/>
        </w:rPr>
      </w:pPr>
      <w:r w:rsidRPr="00EC4DF1">
        <w:rPr>
          <w:b/>
          <w:sz w:val="22"/>
          <w:szCs w:val="22"/>
          <w:u w:val="single"/>
          <w:lang w:eastAsia="pl-PL"/>
        </w:rPr>
        <w:t>Formularz zgłoszeniowy</w:t>
      </w:r>
    </w:p>
    <w:sectPr w:rsidR="009F2A0A" w:rsidRPr="00EC4DF1" w:rsidSect="00EC4DF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5A9D"/>
    <w:multiLevelType w:val="multilevel"/>
    <w:tmpl w:val="72E8B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1C035F"/>
    <w:multiLevelType w:val="multilevel"/>
    <w:tmpl w:val="E3607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685047"/>
    <w:multiLevelType w:val="multilevel"/>
    <w:tmpl w:val="CE76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1C5BEA"/>
    <w:multiLevelType w:val="hybridMultilevel"/>
    <w:tmpl w:val="C010B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D5461"/>
    <w:multiLevelType w:val="multilevel"/>
    <w:tmpl w:val="B62E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7737A"/>
    <w:multiLevelType w:val="hybridMultilevel"/>
    <w:tmpl w:val="C4EAD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FE25AD"/>
    <w:multiLevelType w:val="multilevel"/>
    <w:tmpl w:val="12D6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C7"/>
    <w:rsid w:val="000F090A"/>
    <w:rsid w:val="001F5632"/>
    <w:rsid w:val="002066C7"/>
    <w:rsid w:val="00227E03"/>
    <w:rsid w:val="003F5A67"/>
    <w:rsid w:val="004E26F7"/>
    <w:rsid w:val="00503C6B"/>
    <w:rsid w:val="006419DE"/>
    <w:rsid w:val="006765EA"/>
    <w:rsid w:val="006B6BB2"/>
    <w:rsid w:val="007E4F12"/>
    <w:rsid w:val="00826096"/>
    <w:rsid w:val="00966B2A"/>
    <w:rsid w:val="00972ABE"/>
    <w:rsid w:val="00996854"/>
    <w:rsid w:val="009A70B6"/>
    <w:rsid w:val="009F2A0A"/>
    <w:rsid w:val="00A242B0"/>
    <w:rsid w:val="00B24442"/>
    <w:rsid w:val="00D613B4"/>
    <w:rsid w:val="00DD742E"/>
    <w:rsid w:val="00E04A4F"/>
    <w:rsid w:val="00EC4DF1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D3526-E7D7-403E-95B0-D7179472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066C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66C7"/>
    <w:rPr>
      <w:rFonts w:eastAsia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4E26F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E26F7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7E4F1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6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5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zad@wartab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19</cp:revision>
  <cp:lastPrinted>2023-12-18T10:00:00Z</cp:lastPrinted>
  <dcterms:created xsi:type="dcterms:W3CDTF">2023-12-18T09:25:00Z</dcterms:created>
  <dcterms:modified xsi:type="dcterms:W3CDTF">2024-12-19T08:13:00Z</dcterms:modified>
</cp:coreProperties>
</file>